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4B8" w:rsidRPr="002A34B8" w:rsidRDefault="002A34B8" w:rsidP="002A34B8">
      <w:pPr>
        <w:keepNext/>
        <w:tabs>
          <w:tab w:val="left" w:pos="737"/>
          <w:tab w:val="center" w:pos="4252"/>
        </w:tabs>
        <w:spacing w:after="0" w:line="240" w:lineRule="auto"/>
        <w:jc w:val="center"/>
        <w:outlineLvl w:val="0"/>
        <w:rPr>
          <w:rFonts w:ascii="Arial" w:eastAsia="Times New Roman" w:hAnsi="Arial" w:cs="Arial"/>
          <w:b/>
          <w:bCs/>
          <w:kern w:val="32"/>
          <w:sz w:val="40"/>
          <w:szCs w:val="32"/>
          <w:lang w:eastAsia="it-IT"/>
        </w:rPr>
      </w:pPr>
      <w:r w:rsidRPr="002A34B8">
        <w:rPr>
          <w:rFonts w:ascii="Arial" w:eastAsia="Times New Roman" w:hAnsi="Arial" w:cs="Arial"/>
          <w:b/>
          <w:bCs/>
          <w:kern w:val="32"/>
          <w:sz w:val="40"/>
          <w:szCs w:val="32"/>
          <w:lang w:eastAsia="it-IT"/>
        </w:rPr>
        <w:t>RITRATTATO SULLA VERGINE MARIA</w:t>
      </w:r>
    </w:p>
    <w:p w:rsidR="002A34B8" w:rsidRPr="002A34B8" w:rsidRDefault="002A34B8" w:rsidP="002A34B8">
      <w:pPr>
        <w:keepNext/>
        <w:spacing w:after="120" w:line="240" w:lineRule="auto"/>
        <w:jc w:val="center"/>
        <w:outlineLvl w:val="0"/>
        <w:rPr>
          <w:rFonts w:ascii="Arial" w:hAnsi="Arial" w:cs="Arial"/>
          <w:b/>
          <w:bCs/>
          <w:kern w:val="32"/>
          <w:sz w:val="28"/>
          <w:szCs w:val="24"/>
        </w:rPr>
      </w:pPr>
      <w:r w:rsidRPr="002A34B8">
        <w:rPr>
          <w:rFonts w:ascii="Arial" w:hAnsi="Arial" w:cs="Arial"/>
          <w:b/>
          <w:bCs/>
          <w:kern w:val="32"/>
          <w:sz w:val="32"/>
          <w:szCs w:val="24"/>
        </w:rPr>
        <w:t>Avvocata, Ausiliatrice, Soccorritrice, Mediatrice</w:t>
      </w:r>
    </w:p>
    <w:p w:rsidR="002A34B8" w:rsidRDefault="002A34B8" w:rsidP="002A34B8">
      <w:pPr>
        <w:spacing w:after="120" w:line="240" w:lineRule="auto"/>
        <w:jc w:val="both"/>
        <w:rPr>
          <w:rFonts w:ascii="Arial" w:hAnsi="Arial" w:cs="Arial"/>
          <w:sz w:val="24"/>
          <w:szCs w:val="24"/>
        </w:rPr>
      </w:pPr>
    </w:p>
    <w:p w:rsidR="002A34B8" w:rsidRPr="002A34B8" w:rsidRDefault="002A34B8" w:rsidP="002A34B8">
      <w:pPr>
        <w:spacing w:after="120" w:line="240" w:lineRule="auto"/>
        <w:jc w:val="both"/>
        <w:rPr>
          <w:rFonts w:ascii="Arial" w:hAnsi="Arial" w:cs="Arial"/>
          <w:sz w:val="24"/>
          <w:szCs w:val="24"/>
        </w:rPr>
      </w:pPr>
      <w:r w:rsidRPr="002A34B8">
        <w:rPr>
          <w:rFonts w:ascii="Arial" w:hAnsi="Arial" w:cs="Arial"/>
          <w:sz w:val="24"/>
          <w:szCs w:val="24"/>
        </w:rPr>
        <w:t>La gloria della Vergine Maria è una sola: essere Lei la Madre di Gesù, del Figlio Unigenito Eterno del Padre, del Messia, del Redentore, del Salvatore, del Signore dell’universo, del Giudice dei vivi e dei morti. A questa gloria il Figlio suo dall’alto della croce ne ha aggiunto una seconda: l’ha costituita vera Madre, in Lui, con Lui, per Lui, di ogni suo discepolo. Per questo è giusto dire che Lei non è Avvocata, Lei è la nostra Madre Avvocata. Lei non è Ausiliatrice. Lei è la nostra Madre Ausiliatrice. Lei non è Soccorritrice. Lei è la nostra Madre Soccorritrice. Lei non Mediatrice. Lei è la nostra Madre Mediatrice. Cambia la sostanza delle cose. Allo stesso modo</w:t>
      </w:r>
      <w:r w:rsidR="00207946">
        <w:rPr>
          <w:rFonts w:ascii="Arial" w:hAnsi="Arial" w:cs="Arial"/>
          <w:sz w:val="24"/>
          <w:szCs w:val="24"/>
        </w:rPr>
        <w:t>,</w:t>
      </w:r>
      <w:r w:rsidRPr="002A34B8">
        <w:rPr>
          <w:rFonts w:ascii="Arial" w:hAnsi="Arial" w:cs="Arial"/>
          <w:sz w:val="24"/>
          <w:szCs w:val="24"/>
        </w:rPr>
        <w:t xml:space="preserve"> la stessa verità va predicata di Cristo Gesù. Lui, facendosi vero uomo, si è fatto fratello di ogni figlio di Adamo, cioè fratello di ogni uomo. Facendosi fratello, Lui è il mio fratello Redentore, il mio fratello Salvatore, il mio fratello Messia, il mio fratello che verso di me è ricco di grazia e di misericordia, il mio fratello che prende su di sé il mio peccato per espiarlo, il mio fratello che offre al Padre la sua vita per il mio riscatto. Non è fratello di me, che sono suo discepolo, ma fratello di ogni figlio di Adamo, fratello di ogni uomo che è venuto, viene, verrà sulla nostra terra. Poiché si è fatto fratello di ogni uomo, è cosa giusta che ad ogni uomo venga annunciato che il Figlio di Dio, il suo Creatore, si è fatto suo fratello e che è il solo fratello che può redimerlo. È questa fratellanza che noi oggi vogliamo distruggere: la vera fratellanza con Cristo Gesù, necessaria perché tutti i figli di Adamo ritornino ad essere veri fratelli. Senza la vera fratellanza in Cristo Gesù, che è fratellanza per redenzione, per liberazione, per salvezza, e si realizza per la fede in Lui, tutte le altre fratellanze sono instabili così come instabile è la statua dalla testa d’oro e dai piedi d’argilla mista a ferro, del sogno di Nabucodònosor. </w:t>
      </w:r>
    </w:p>
    <w:p w:rsidR="002A34B8" w:rsidRPr="002A34B8" w:rsidRDefault="002A34B8" w:rsidP="002A34B8">
      <w:pPr>
        <w:spacing w:after="120" w:line="240" w:lineRule="auto"/>
        <w:jc w:val="both"/>
        <w:rPr>
          <w:rFonts w:ascii="Arial" w:hAnsi="Arial" w:cs="Arial"/>
          <w:sz w:val="24"/>
          <w:szCs w:val="24"/>
        </w:rPr>
      </w:pPr>
      <w:r w:rsidRPr="00207946">
        <w:rPr>
          <w:rFonts w:ascii="Arial" w:hAnsi="Arial" w:cs="Arial"/>
          <w:i/>
          <w:sz w:val="24"/>
          <w:szCs w:val="24"/>
        </w:rPr>
        <w:t xml:space="preserve">“Daniele, davanti al re, rispose: «Il mistero di cui il re chiede la spiegazione non può essere spiegato né da saggi né da indovini, né da maghi né da astrologi; ma c’è un Dio nel cielo che svela i misteri ed egli ha fatto conoscere al re Nabucodònosor quello che avverrà alla fine dei giorni. Ecco dunque qual era il tuo sogno e le visioni che sono passate per la tua mente, mentre dormivi nel tuo letto. O re, i pensieri che ti sono venuti mentre eri a letto riguardano il futuro; colui che svela i misteri ha voluto farti conoscere ciò che dovrà avvenire. Se a me è stato svelato questo mistero, non è perché io possieda una sapienza superiore a tutti i viventi, ma perché ne sia data la spiegazione al re e tu possa conoscere i pensieri del tuo cuore. 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 (Dn 2,27-35). </w:t>
      </w:r>
      <w:r w:rsidRPr="002A34B8">
        <w:rPr>
          <w:rFonts w:ascii="Arial" w:hAnsi="Arial" w:cs="Arial"/>
          <w:sz w:val="24"/>
          <w:szCs w:val="24"/>
        </w:rPr>
        <w:t xml:space="preserve">Tutte le fratellanza costituite non in Cristo sono costruite sulle fragilità che è </w:t>
      </w:r>
      <w:r w:rsidRPr="002A34B8">
        <w:rPr>
          <w:rFonts w:ascii="Arial" w:hAnsi="Arial" w:cs="Arial"/>
          <w:sz w:val="24"/>
          <w:szCs w:val="24"/>
        </w:rPr>
        <w:lastRenderedPageBreak/>
        <w:t>connaturale ad esse. Ma anche ogni alleanza non edificata sul solido fondamento che è Cristo Gesù è alleanza fragile. Noi spesso oggi assistiamo ad alleanza di necessità che consumano i loro giorni in un litigio senza alcuna interruzione. Alleanze nelle quali ognuna delle parti con molteplici sotterfugi altro non fa che cercare di ergersi sulle altre. Questo gioco dura finché l’alleanza non si spezza e poi con grande fatica se ne forma un’altra e un’altra e un’altra ancora ma sempre sulla fragilità, sempre con i piedi d’argilla.</w:t>
      </w:r>
    </w:p>
    <w:p w:rsidR="002A34B8" w:rsidRPr="002A34B8" w:rsidRDefault="002A34B8" w:rsidP="002A34B8">
      <w:pPr>
        <w:spacing w:after="120" w:line="240" w:lineRule="auto"/>
        <w:jc w:val="both"/>
        <w:rPr>
          <w:rFonts w:ascii="Arial" w:hAnsi="Arial" w:cs="Arial"/>
          <w:sz w:val="24"/>
          <w:szCs w:val="24"/>
        </w:rPr>
      </w:pPr>
      <w:r w:rsidRPr="002A34B8">
        <w:rPr>
          <w:rFonts w:ascii="Arial" w:hAnsi="Arial" w:cs="Arial"/>
          <w:sz w:val="24"/>
          <w:szCs w:val="24"/>
        </w:rPr>
        <w:t>La nostra fratellanza in Cristo invece si fonda sulla roccia della sua Parola</w:t>
      </w:r>
      <w:r w:rsidR="00207946">
        <w:rPr>
          <w:rFonts w:ascii="Arial" w:hAnsi="Arial" w:cs="Arial"/>
          <w:sz w:val="24"/>
          <w:szCs w:val="24"/>
        </w:rPr>
        <w:t>:</w:t>
      </w:r>
      <w:r w:rsidRPr="002A34B8">
        <w:rPr>
          <w:rFonts w:ascii="Arial" w:hAnsi="Arial" w:cs="Arial"/>
          <w:sz w:val="24"/>
          <w:szCs w:val="24"/>
        </w:rPr>
        <w:t xml:space="preserve">. </w:t>
      </w:r>
      <w:r w:rsidR="00207946">
        <w:rPr>
          <w:rFonts w:ascii="Arial" w:hAnsi="Arial" w:cs="Arial"/>
          <w:sz w:val="24"/>
          <w:szCs w:val="24"/>
        </w:rPr>
        <w:t xml:space="preserve">avente </w:t>
      </w:r>
      <w:r w:rsidRPr="002A34B8">
        <w:rPr>
          <w:rFonts w:ascii="Arial" w:hAnsi="Arial" w:cs="Arial"/>
          <w:sz w:val="24"/>
          <w:szCs w:val="24"/>
        </w:rPr>
        <w:t xml:space="preserve">come Vivificatore lo Spirito Santo, Custode il Padre dei Cieli, Il corpo di Cristo come casa nella quale abitare, la Vergine Maria come Avvocata, Ausiliatrice, Soccorritrice, Mediatrice. Nelle fratellanze senza Cristo manca lo Spirito Santo, è assente il Padre dei cieli, non c’è alcun solido fondamento, manca la casa comune nella quale abitare e soprattutto è assente la Madre sulla quale la casa dovrà sempre reggersi. Senza di </w:t>
      </w:r>
      <w:r w:rsidR="00876141" w:rsidRPr="002A34B8">
        <w:rPr>
          <w:rFonts w:ascii="Arial" w:hAnsi="Arial" w:cs="Arial"/>
          <w:sz w:val="24"/>
          <w:szCs w:val="24"/>
        </w:rPr>
        <w:t xml:space="preserve">Lei </w:t>
      </w:r>
      <w:r w:rsidRPr="002A34B8">
        <w:rPr>
          <w:rFonts w:ascii="Arial" w:hAnsi="Arial" w:cs="Arial"/>
          <w:sz w:val="24"/>
          <w:szCs w:val="24"/>
        </w:rPr>
        <w:t>tutto è fragile.</w:t>
      </w:r>
    </w:p>
    <w:p w:rsidR="002A34B8" w:rsidRPr="00876141" w:rsidRDefault="002A34B8" w:rsidP="002A34B8">
      <w:pPr>
        <w:spacing w:after="120" w:line="240" w:lineRule="auto"/>
        <w:jc w:val="both"/>
        <w:rPr>
          <w:rFonts w:ascii="Arial" w:hAnsi="Arial" w:cs="Arial"/>
          <w:i/>
          <w:sz w:val="24"/>
          <w:szCs w:val="24"/>
        </w:rPr>
      </w:pPr>
      <w:r w:rsidRPr="002A34B8">
        <w:rPr>
          <w:rFonts w:ascii="Arial" w:hAnsi="Arial" w:cs="Arial"/>
          <w:sz w:val="24"/>
          <w:szCs w:val="24"/>
        </w:rPr>
        <w:t xml:space="preserve">La Vergine Maria è per noi la Madre Avvocata. Vi è infinita differenza tra una donna che è avvocata di una persona e la Vergine Maria che è Avvocata di tutti i suoi figli. La Madre cerca con tutto il cuore, la mente, l’anima, tutta se stessa la salvezza del proprio figlio. Non dorme, non chiude gli occhi, non si dona riposo finché non avrà trovato la via giusta al fine di chiedere la grazia della salvezza per ogni suo figlio. La Vergine Maria è Avvocata presso il Signore più che Abramo ed è Avvocata più che Mosè. </w:t>
      </w:r>
      <w:r w:rsidRPr="00876141">
        <w:rPr>
          <w:rFonts w:ascii="Arial" w:hAnsi="Arial" w:cs="Arial"/>
          <w:i/>
          <w:sz w:val="24"/>
          <w:szCs w:val="24"/>
        </w:rPr>
        <w:t xml:space="preserve">“Quegli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w:t>
      </w:r>
      <w:r w:rsidRPr="00876141">
        <w:rPr>
          <w:rFonts w:ascii="Arial" w:hAnsi="Arial" w:cs="Arial"/>
          <w:i/>
          <w:sz w:val="24"/>
          <w:szCs w:val="24"/>
        </w:rPr>
        <w:lastRenderedPageBreak/>
        <w:t xml:space="preserve">Come ebbe finito di parlare con Abramo, il Signore se ne andò e Abramo ritornò alla sua abitazione” (Gen 18,16-33). </w:t>
      </w:r>
    </w:p>
    <w:p w:rsidR="002A34B8" w:rsidRPr="00F93649" w:rsidRDefault="002A34B8" w:rsidP="002A34B8">
      <w:pPr>
        <w:spacing w:after="120" w:line="240" w:lineRule="auto"/>
        <w:jc w:val="both"/>
        <w:rPr>
          <w:rFonts w:ascii="Arial" w:hAnsi="Arial" w:cs="Arial"/>
          <w:color w:val="000000" w:themeColor="text1"/>
          <w:sz w:val="24"/>
          <w:szCs w:val="24"/>
        </w:rPr>
      </w:pPr>
      <w:r w:rsidRPr="00876141">
        <w:rPr>
          <w:rFonts w:ascii="Arial" w:hAnsi="Arial" w:cs="Arial"/>
          <w:i/>
          <w:sz w:val="24"/>
          <w:szCs w:val="24"/>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w:t>
      </w:r>
      <w:r w:rsidRPr="002A34B8">
        <w:rPr>
          <w:rFonts w:ascii="Arial" w:hAnsi="Arial" w:cs="Arial"/>
          <w:sz w:val="24"/>
          <w:szCs w:val="24"/>
        </w:rPr>
        <w:t xml:space="preserve"> Se Abramo e Mosè riescono a difendere con argomentazione così convincente presso Dio, pensiamo con quanta più convinzione la Madre nostra, la nostra Avvocata difende la nostra causa dinanzi al Signore. Non solo la Vergine Maria è la Madre Avvocata e anche la Madre Ausiliatrice. È la Madre che mai si stanca di offrire il suo aiuto, aiuto non di un estraneo, non di un amico e neanche di un fratello, ma l’aiuto della Madre pronta a sacrificare la sua vita per la vita dei suoi figli.  Alcune riflessione sulle Litanie Lauretane possono aiutarci ad entrare in </w:t>
      </w:r>
      <w:r w:rsidRPr="00F93649">
        <w:rPr>
          <w:rFonts w:ascii="Arial" w:hAnsi="Arial" w:cs="Arial"/>
          <w:color w:val="000000" w:themeColor="text1"/>
          <w:sz w:val="24"/>
          <w:szCs w:val="24"/>
        </w:rPr>
        <w:t>questo altissimo mistero della nostra mistica Madre.</w:t>
      </w:r>
    </w:p>
    <w:p w:rsidR="002A34B8" w:rsidRPr="002A34B8" w:rsidRDefault="002A34B8" w:rsidP="002A34B8">
      <w:pPr>
        <w:spacing w:after="120" w:line="240" w:lineRule="auto"/>
        <w:jc w:val="both"/>
        <w:rPr>
          <w:rFonts w:ascii="Arial" w:hAnsi="Arial" w:cs="Arial"/>
          <w:sz w:val="24"/>
          <w:szCs w:val="24"/>
        </w:rPr>
      </w:pPr>
      <w:r w:rsidRPr="002A34B8">
        <w:rPr>
          <w:rFonts w:ascii="Arial" w:hAnsi="Arial" w:cs="Arial"/>
          <w:b/>
          <w:sz w:val="24"/>
          <w:szCs w:val="24"/>
        </w:rPr>
        <w:t>Rifugio dei peccatori</w:t>
      </w:r>
      <w:r w:rsidRPr="002A34B8">
        <w:rPr>
          <w:rFonts w:ascii="Arial" w:hAnsi="Arial" w:cs="Arial"/>
          <w:sz w:val="24"/>
          <w:szCs w:val="24"/>
        </w:rPr>
        <w:t xml:space="preserve"> (Refugium peccatorum). La Vergine Maria è rifugio dei peccatori, perché chiunque si avvicina a Lei, trova il rifugio nella salvezza che sempre il suo cuore di Madre ottiene per loro. Lei vive la stessa missione di Gesù. Presso di Lui i peccatori si rifugiavano perché sapevano di trovare perdono, misericordia, pietà, compassione, accoglienza. Dai farisei scappavano perché da loro disprezzati, rinnegati, allontanati, condannati, giudicati: </w:t>
      </w:r>
      <w:r w:rsidRPr="00876141">
        <w:rPr>
          <w:rFonts w:ascii="Arial" w:hAnsi="Arial" w:cs="Arial"/>
          <w:i/>
          <w:sz w:val="24"/>
          <w:szCs w:val="24"/>
        </w:rPr>
        <w:t xml:space="preserve">“Mentre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w:t>
      </w:r>
      <w:r w:rsidRPr="00876141">
        <w:rPr>
          <w:rFonts w:ascii="Arial" w:hAnsi="Arial" w:cs="Arial"/>
          <w:i/>
          <w:sz w:val="24"/>
          <w:szCs w:val="24"/>
        </w:rPr>
        <w:lastRenderedPageBreak/>
        <w:t>bisogno del medico, ma i malati. Andate a imparare che cosa vuol dire: Misericordia io voglio e non sacrifici. Io non sono venuto infatti a chiamare i giusti, ma i peccatori». 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9,10-17).</w:t>
      </w:r>
      <w:r w:rsidRPr="002A34B8">
        <w:rPr>
          <w:rFonts w:ascii="Arial" w:hAnsi="Arial" w:cs="Arial"/>
          <w:sz w:val="24"/>
          <w:szCs w:val="24"/>
        </w:rPr>
        <w:t xml:space="preserve"> Anche Paolo, il più grande dei peccatori, confessa la misericordia ricevuta: </w:t>
      </w:r>
      <w:r w:rsidRPr="00876141">
        <w:rPr>
          <w:rFonts w:ascii="Arial" w:hAnsi="Arial" w:cs="Arial"/>
          <w:i/>
          <w:sz w:val="24"/>
          <w:szCs w:val="24"/>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(1Tm 1,12-16)</w:t>
      </w:r>
      <w:r w:rsidRPr="002A34B8">
        <w:rPr>
          <w:rFonts w:ascii="Arial" w:hAnsi="Arial" w:cs="Arial"/>
          <w:sz w:val="24"/>
          <w:szCs w:val="24"/>
        </w:rPr>
        <w:t xml:space="preserve">.  Nell’Antico Testamento rifugio di vera salvezza è Dio, il Padre celeste: </w:t>
      </w:r>
      <w:r w:rsidRPr="00876141">
        <w:rPr>
          <w:rFonts w:ascii="Arial" w:hAnsi="Arial" w:cs="Arial"/>
          <w:i/>
          <w:sz w:val="24"/>
          <w:szCs w:val="24"/>
        </w:rPr>
        <w:t>“Signore, mio Dio, in te mi rifugio: salvami e liberami da chi mi perseguita (Sal 7,2). Il Signore sarà un riparo per l'oppresso, in tempo di angoscia un rifugio sicuro (Sal 9,10).  Egli mi offre un luogo di rifugio nel giorno della sventura. Mi nasconde nel segreto della sua dimora, mi solleva sulla rupe (Sal 26,5). Tu sei il mio rifugio, mi preservi dal pericolo, mi circondi di esultanza per la salvezza (Sal 31,7). Ma io canterò la tua potenza, al mattino esalterò la tua grazia perché sei stato mia difesa, mio rifugio nel giorno del pericolo (Sal 58,17).  In Dio è la mia salvezza e la mia gloria; il mio saldo rifugio, la mia difesa è in Dio (Sal 61,8). Preghiera. Di Mosè, uomo di Dio. Signore, tu sei stato per noi un rifugio di generazione in generazione (Sal 89,1). Di’ al Signore: "Mio rifugio e mia fortezza, mio Dio, in cui confido" (Sal 90,2). Ma il Signore è la mia difesa, roccia del mio rifugio è il mio Dio (Sal 93,22). Per i camosci sono le alte montagne, le rocce sono rifugio per gli iràci (Sal 103,18). Io grido a te, Signore; dico: Sei tu il mio rifugio, sei tu la mia sorte nella terra dei viventi (Sal 141,6). Mia grazia e mia fortezza, mio rifugio e mia liberazione, mio scudo in cui confido, colui che mi assoggetta i popoli” (Sal 143,2).</w:t>
      </w:r>
      <w:r w:rsidRPr="002A34B8">
        <w:rPr>
          <w:rFonts w:ascii="Arial" w:hAnsi="Arial" w:cs="Arial"/>
          <w:sz w:val="24"/>
          <w:szCs w:val="24"/>
        </w:rPr>
        <w:t xml:space="preserve"> Anche Giuda, il traditore, se si fosse rivolto alla Vergine Maria, da Lei sarebbe stato accolto, perdonato, presentato a Cristo Gesù per ottenere il suo perdono. Questa è la potenza di rifugio della Madre nostra celeste. Il suo cuore di Donna, di Madre, di Regina questo cerca, desidera, brama: che ogni peccatore si converta, viva, ritorni ad amare, serva il Signore in umiltà e purezza di intenzioni, con coscienza retta. Lei stessa va alla ricerca dei grandi peccatori per fare dei grandi adoratori del suo Figlio Gesù. È questo il suo mistero di Madre: sempre in cerca dei peccatori da salvare. Mentre noi, moderni farisei, andiamo sempre alla ricerca dei santi.</w:t>
      </w:r>
    </w:p>
    <w:p w:rsidR="002A34B8" w:rsidRPr="002A34B8" w:rsidRDefault="002A34B8" w:rsidP="002A34B8">
      <w:pPr>
        <w:spacing w:after="120" w:line="240" w:lineRule="auto"/>
        <w:jc w:val="both"/>
        <w:rPr>
          <w:rFonts w:ascii="Arial" w:hAnsi="Arial" w:cs="Arial"/>
          <w:sz w:val="24"/>
          <w:szCs w:val="24"/>
        </w:rPr>
      </w:pPr>
      <w:r w:rsidRPr="002A34B8">
        <w:rPr>
          <w:rFonts w:ascii="Arial" w:hAnsi="Arial" w:cs="Arial"/>
          <w:b/>
          <w:sz w:val="24"/>
          <w:szCs w:val="24"/>
        </w:rPr>
        <w:t>Consolatrice degli afflitti</w:t>
      </w:r>
      <w:r w:rsidRPr="002A34B8">
        <w:rPr>
          <w:rFonts w:ascii="Arial" w:hAnsi="Arial" w:cs="Arial"/>
          <w:sz w:val="24"/>
          <w:szCs w:val="24"/>
        </w:rPr>
        <w:t xml:space="preserve"> (Consolatrix afflictorum). Dio è il Consolatore degli afflitti, dei derelitti, dei sofferenti, dei condannati a morte. Dio ci consola per </w:t>
      </w:r>
      <w:r w:rsidRPr="002A34B8">
        <w:rPr>
          <w:rFonts w:ascii="Arial" w:hAnsi="Arial" w:cs="Arial"/>
          <w:sz w:val="24"/>
          <w:szCs w:val="24"/>
        </w:rPr>
        <w:lastRenderedPageBreak/>
        <w:t xml:space="preserve">redenzione, liberazione, nuova creazione, dono di Cristo e del suo Santo Spirito. La consolazione di Dio ricolma il cuore di dolce speranza. In Dio e con la sua forza, in Cristo e con la sua grazia, nello Spirito Santo e con la sua verità, anche l’uomo partecipa di questa missione divina: essere consolatore degli afflitti. Tutta la Scrittura, sia l’Antico che il Nuovo Testamento rivelano questa verità. </w:t>
      </w:r>
      <w:r w:rsidRPr="00F93649">
        <w:rPr>
          <w:rFonts w:ascii="Arial" w:hAnsi="Arial" w:cs="Arial"/>
          <w:i/>
          <w:sz w:val="24"/>
          <w:szCs w:val="24"/>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 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 (Gv 16,19-23).  “È proprio della giustizia di Dio ricambiare con afflizioni coloro che vi affliggono e a voi, che siete afflitti, dare sollievo insieme a noi, quando si manifesterà il Signore Gesù dal cielo, insieme agli angeli della sua potenza, con fuoco ardente, per punire quelli che non riconoscono Dio e quelli che non obbediscono al vangelo del Signore nostro Gesù. Essi saranno castigati con una rovina eterna, lontano dal volto del Signore e dalla sua gloriosa potenza. In quel giorno, egli verrà per essere glorificato nei suoi santi ed essere riconosciuto mirabile da tutti quelli che avranno creduto, perché è stata accolta la nostra testimonianza in mezzo a voi” (2Ts 1,3-10). Egli sarà il tuo consolatore e il sostegno della tua vecchiaia; perchè lo ha partorito tua nuora che ti ama e che vale per te più di sette figli (Rt 4,15). Indicavo loro la via da seguire e sedevo come capo, e vi rimanevo come un re fra i soldati o come un consolatore d'afflitti (Gb 29,25). Io, io sono il tuo consolatore. Chi sei tu perché tema uomini che muoiono e un figlio dell'uomo che avrà la sorte dell'erba? (Is 51, 2). Io pregherò il Padre ed egli vi darà un altro Consolatore perché rimanga con voi per sempre (Gv 14,16). Ma il Consolatore, lo Spirito Santo che il Padre manderà nel mio nome, egli v'insegnerà ogni cosa e vi ricorderà tutto ciò che io vi ho detto (Gv 14,26). Quando verrà il Consolatore che io vi manderò dal Padre, lo Spirito di verità che procede dal Padre, egli mi renderà testimonianza (Gv 15,26). Ora io vi dico la verità: è bene per voi che io me ne vada, perché, se non me ne vado, non verrà a voi il Consolatore; ma quando me ne sarò andato, ve lo manderò (Gv 16,7).</w:t>
      </w:r>
      <w:r w:rsidRPr="002A34B8">
        <w:rPr>
          <w:rFonts w:ascii="Arial" w:hAnsi="Arial" w:cs="Arial"/>
          <w:sz w:val="24"/>
          <w:szCs w:val="24"/>
        </w:rPr>
        <w:t xml:space="preserve"> Ora chiediamoci: qual è esattamente la missione della Vergine Maria in questo ruolo divino della consolazione degli afflitti? Lei non è Consolatrice occasionale, temporanea, saltuaria, all’occorrenza. Non è neanche Consolatrice di qualche afflitto. Lei è Consolatrice, anzi è la Consolatrice per missione, scienza, intelligenza, intercessione, arte, preghiera, esaudimento. Possiamo dire che la consolazione è ciò che la Madre è chiamata a fare come suo vero specifico ministero, come sua propria qualità, verso tutti i suoi figli che sono discepoli del Figlio suo, ma anche verso ogni altro figlio che ancora non è pervenuto alla fede in Cristo Signore. Lei è la Consolatrice dell’umanità. Dovunque vi è un pianto, un’afflizione, un dolore, una tristezza, una solitudine, una guerra, la stessa morte, lì è il posto della Madre di Gesù. Come consola la Vergine Maria? Intervenendo Lei direttamente presso suo Figlio Gesù e presso gli altri suoi figli, perché ognuno faccia la sua parte nel grande miracolo della gioia da riportare </w:t>
      </w:r>
      <w:r w:rsidRPr="002A34B8">
        <w:rPr>
          <w:rFonts w:ascii="Arial" w:hAnsi="Arial" w:cs="Arial"/>
          <w:sz w:val="24"/>
          <w:szCs w:val="24"/>
        </w:rPr>
        <w:lastRenderedPageBreak/>
        <w:t>nei cuori. Consola facendosi essa stessa strumento attivo di sollievo, pace, gioia, ristoro. Non c’è alcuna umana sofferenza che la Vergine Maria non faccia sua, non presenti a suo Figlio Gesù, non curi Lei direttamente, intervenendo attraverso modalità così misteriose che solo l’anima che riceve la sua consolazione conosce. La storia attesta che la Vergine Maria veramente è la Madre della consolazione e della gioia.</w:t>
      </w:r>
    </w:p>
    <w:p w:rsidR="002A34B8" w:rsidRPr="002A34B8" w:rsidRDefault="002A34B8" w:rsidP="002A34B8">
      <w:pPr>
        <w:spacing w:after="120" w:line="240" w:lineRule="auto"/>
        <w:jc w:val="both"/>
        <w:rPr>
          <w:rFonts w:ascii="Arial" w:hAnsi="Arial" w:cs="Arial"/>
          <w:sz w:val="24"/>
          <w:szCs w:val="24"/>
        </w:rPr>
      </w:pPr>
      <w:r w:rsidRPr="002A34B8">
        <w:rPr>
          <w:rFonts w:ascii="Arial" w:hAnsi="Arial" w:cs="Arial"/>
          <w:b/>
          <w:sz w:val="24"/>
          <w:szCs w:val="24"/>
        </w:rPr>
        <w:t>Aiuto dei cristiani</w:t>
      </w:r>
      <w:r w:rsidRPr="002A34B8">
        <w:rPr>
          <w:rFonts w:ascii="Arial" w:hAnsi="Arial" w:cs="Arial"/>
          <w:sz w:val="24"/>
          <w:szCs w:val="24"/>
        </w:rPr>
        <w:t xml:space="preserve"> (Auxilium Christianorum). Sempre nell’Antica Scrittura Dio è stato invocato come aiuto potente, efficace sempre, capace di liberare da ogni afflizione, tristezza, difficoltà. Anche dai nemici più potenti il Signore liberava con mano forte, braccio teso, volontà risoluta, rivelando nelle sue azioni tutta la sua divina onnipotenza e irresistibile determinazione: </w:t>
      </w:r>
      <w:r w:rsidR="00F93649">
        <w:rPr>
          <w:rFonts w:ascii="Arial" w:hAnsi="Arial" w:cs="Arial"/>
          <w:sz w:val="24"/>
          <w:szCs w:val="24"/>
        </w:rPr>
        <w:t>“</w:t>
      </w:r>
      <w:r w:rsidRPr="00F93649">
        <w:rPr>
          <w:rFonts w:ascii="Arial" w:hAnsi="Arial" w:cs="Arial"/>
          <w:i/>
          <w:sz w:val="24"/>
          <w:szCs w:val="24"/>
        </w:rPr>
        <w:t>Non nascondermi il tuo volto, non respingere con ira il tuo servo. Sei tu il mio aiuto, non lasciarmi, non abbandonarmi, Dio della mia salvezza” (Sal 26,9). Ascolta la voce della mia supplica, quando ti grido aiuto, quando alzo le mie mani verso il tuo santo tempio (Sal 27,2). il Signore è la mia forza e il mio scudo, ho posto in lui la mia fiducia; mi ha dato aiuto ed esulta il mio cuore, con il mio canto gli rendo grazie (Sal 27,7). A te grido, Signore, chiedo aiuto al mio Dio (Sal 29,9). Ascolta, Signore, abbi misericordia, Signore, vieni in mio aiuto (Sal 29,11). Io dicevo nel mio sgomento: "Sono escluso dalla tua presenza". Tu invece hai ascoltato la voce della mia preghiera quando a te gridavo aiuto (Sal 30,23). L'anima nostra attende il Signore, egli è nostro aiuto e nostro scudo (Sal 32,20). Beato chi ha per aiuto il Dio di Giacobbe, chi spera nel Signore suo Dio (Sal 145,5). Così possiamo dire con fiducia: Il Signore è il mio aiuto, non temerò. Che mi potrà fare l'uomo? (Eb 13,6)</w:t>
      </w:r>
      <w:r w:rsidRPr="002A34B8">
        <w:rPr>
          <w:rFonts w:ascii="Arial" w:hAnsi="Arial" w:cs="Arial"/>
          <w:sz w:val="24"/>
          <w:szCs w:val="24"/>
        </w:rPr>
        <w:t xml:space="preserve">. L’aiuto più “potente, divino, santo, forte, vero, efficace, risolutore della nostra condizione umana”, Dio ce lo ha donato per mezzo del Figlio suo, il quale, incarnandosi, ha preso su di sé le nostre iniquità, i nostri peccati, le nostre infermità e malattie e li ha tolte, espiando per noi, morendo al posto nostro, in vece nostra. Questo aiuto potente è così cantato nel Canto del Servo Sofferente del Signore: </w:t>
      </w:r>
      <w:r w:rsidRPr="00F93649">
        <w:rPr>
          <w:rFonts w:ascii="Arial" w:hAnsi="Arial" w:cs="Arial"/>
          <w:i/>
          <w:sz w:val="24"/>
          <w:szCs w:val="24"/>
        </w:rPr>
        <w:t>“Disprezzato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(Is 53,3-7).</w:t>
      </w:r>
      <w:r w:rsidRPr="002A34B8">
        <w:rPr>
          <w:rFonts w:ascii="Arial" w:hAnsi="Arial" w:cs="Arial"/>
          <w:sz w:val="24"/>
          <w:szCs w:val="24"/>
        </w:rPr>
        <w:t xml:space="preserve"> È un aiuto di essenza per cambiamento di sostanza e di natura. Come la Vergine aiuta i cristiani e perché essa viene invocata come “aiuto dei cristiani”? Che ruolo esercita e vive Lei proprio verso i cristiani? Per rispondere a questa domanda dobbiamo chiederci: chi è esattamente un cristiano? Il cristiano è vero figlio di Maria, da Lei generato misticamente. Possiamo dire che il cristiano è la sofferenza perenne della Madre celeste. Perché è la sua sofferenza perenne? È la sofferenza che non le dona pace, serenità, tranquillità, sonno. Il cristiano è tutto questo per la Madre di Dio e Madre nostra, perché lui oggi è sulla nostra terra lo strumento di Cristo, dello Spirito Santo, del Padre per l’edificazione del Regno di Dio. Il cristiano è anche la preda preferita di Satana. Se nel mondo vi sono da un lato un miliardo di </w:t>
      </w:r>
      <w:r w:rsidRPr="002A34B8">
        <w:rPr>
          <w:rFonts w:ascii="Arial" w:hAnsi="Arial" w:cs="Arial"/>
          <w:sz w:val="24"/>
          <w:szCs w:val="24"/>
        </w:rPr>
        <w:lastRenderedPageBreak/>
        <w:t xml:space="preserve">uomini e dall’altro un solo cristiano, Satana lascia il miliardo di uomini e si avventa contro il cristiano. Il miliardo di uomini è già nella sua falsità. Il cristiano è nella luce di Cristo Gesù. È luce di Cristo Gesù che può convertire a Dio il miliardo di uomini. Per questo Satana è tutto concentrato per la conquista del cristiano. Chi può salvare il cristiano dalla furente tentazione dello spirito del male? Solo la Vergine Maria. Solo Lei gli può calpestare la testa, stritolandola sotto i suoi piedi. Se il cristiano non cammina con questo suo aiuto potente, onnipotente per grazia, prima o poi soccomberà e sarà “gustato” da Satana, divorato da lui. La Madre di Dio è temuta da Satana. Lui sa che contro di Lei nulla può. Il cristiano questo però non lo sa, finge di non saperlo, si dimentica di ricordarselo. O lui si aggrappa, si stringe, si nasconde sotto il manto della Madre sua celeste, oppure sarà cibo gustoso nelle fauci di Satana. </w:t>
      </w:r>
    </w:p>
    <w:p w:rsidR="002A34B8" w:rsidRPr="002A34B8" w:rsidRDefault="002A34B8" w:rsidP="002A34B8">
      <w:pPr>
        <w:spacing w:after="120" w:line="240" w:lineRule="auto"/>
        <w:jc w:val="both"/>
        <w:rPr>
          <w:rFonts w:ascii="Arial" w:hAnsi="Arial" w:cs="Arial"/>
          <w:sz w:val="24"/>
          <w:szCs w:val="24"/>
        </w:rPr>
      </w:pPr>
      <w:r w:rsidRPr="002A34B8">
        <w:rPr>
          <w:rFonts w:ascii="Arial" w:hAnsi="Arial" w:cs="Arial"/>
          <w:b/>
          <w:sz w:val="24"/>
          <w:szCs w:val="24"/>
        </w:rPr>
        <w:t>Causa della nostra letizia</w:t>
      </w:r>
      <w:r w:rsidRPr="002A34B8">
        <w:rPr>
          <w:rFonts w:ascii="Arial" w:hAnsi="Arial" w:cs="Arial"/>
          <w:sz w:val="24"/>
          <w:szCs w:val="24"/>
        </w:rPr>
        <w:t xml:space="preserve"> (Causa nostrae laetitiae). Possiamo comprendere perché la Vergine Maria è causa della nostra gioia, meditando su tre figure che ci offre l’Antico Testamento: Giaele, Giuditta, Ester. Giaele è causa di grande gioia perché ha ucciso Sisara, il nemico del suo popolo: </w:t>
      </w:r>
      <w:r w:rsidRPr="00594C24">
        <w:rPr>
          <w:rFonts w:ascii="Arial" w:hAnsi="Arial" w:cs="Arial"/>
          <w:i/>
          <w:sz w:val="24"/>
          <w:szCs w:val="24"/>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Dietro la finestra si affaccia e si lamenta la madre di Sìsara, dietro le grate: “Perché il suo carro tarda ad arrivare? Perché così a rilento procedono i suoi carri?”. Le più sagge tra le sue principesse rispondono, e anche lei torna a dire a se stessa: “Certo han trovato bottino, stan facendo le parti: una fanciulla, due fanciulle per ogni uomo; un bottino di vesti variopinte per Sìsara, un bottino di vesti variopinte a ricamo; una veste variopinta a due ricami è il bottino per il mio collo” (Gdc 5,24-30</w:t>
      </w:r>
      <w:r w:rsidRPr="002A34B8">
        <w:rPr>
          <w:rFonts w:ascii="Arial" w:hAnsi="Arial" w:cs="Arial"/>
          <w:sz w:val="24"/>
          <w:szCs w:val="24"/>
        </w:rPr>
        <w:t xml:space="preserve">).  Giuditta è fonte di indicibile gaudio ed esultanza perché ha tagliato la testa ad Oloferne, colui che aveva deciso di devastare il popolo del Signore: </w:t>
      </w:r>
      <w:r w:rsidRPr="00594C24">
        <w:rPr>
          <w:rFonts w:ascii="Arial" w:hAnsi="Arial" w:cs="Arial"/>
          <w:i/>
          <w:sz w:val="24"/>
          <w:szCs w:val="24"/>
        </w:rPr>
        <w:t>“Il Signore onnipotente li ha respinti con la mano di una donna! Infatti il loro capo non fu colpito da giovani, né lo percossero figli di titani, né alti giganti l’oppressero, ma Giuditta, figlia di Merarì, lo fiaccò con la bellezza del suo volto. Ella depose la veste di vedova per sollievo degli afflitti in Israele, si unse il volto con aromi, cinse i suoi capelli con un diadema e indossò una veste di lino per sedurlo. I suoi sandali rapirono i suoi occhi, la sua bellezza avvinse il suo cuore e la scimitarra gli troncò il collo. I Persiani rabbrividirono per il suo coraggio, per la sua forza fremettero i Medi. Allora i miei poveri alzarono il grido di guerra e quelli si spaventarono, i miei deboli gridarono forte, e quelli furono sconvolti; gettarono alte grida, e quelli volsero in fuga” (Gdt 16,5-11)</w:t>
      </w:r>
      <w:r w:rsidRPr="002A34B8">
        <w:rPr>
          <w:rFonts w:ascii="Arial" w:hAnsi="Arial" w:cs="Arial"/>
          <w:sz w:val="24"/>
          <w:szCs w:val="24"/>
        </w:rPr>
        <w:t xml:space="preserve">.  Ester è sorgente, fiume di letizia perché con la sua intercessione ha permesso che il popolo non venisse distrutto. Ella non ha esitato di mettere a rischio la sua vita: </w:t>
      </w:r>
      <w:r w:rsidRPr="00594C24">
        <w:rPr>
          <w:rFonts w:ascii="Arial" w:hAnsi="Arial" w:cs="Arial"/>
          <w:i/>
          <w:sz w:val="24"/>
          <w:szCs w:val="24"/>
        </w:rPr>
        <w:t xml:space="preserve">“Il terzo giorno, quando ebbe finito di pregare, ella si tolse gli abiti servili e si rivestì di quelli sontuosi. 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w:t>
      </w:r>
      <w:r w:rsidRPr="00594C24">
        <w:rPr>
          <w:rFonts w:ascii="Arial" w:hAnsi="Arial" w:cs="Arial"/>
          <w:i/>
          <w:sz w:val="24"/>
          <w:szCs w:val="24"/>
        </w:rPr>
        <w:lastRenderedPageBreak/>
        <w:t>e di pietre preziose e aveva un aspetto che incuteva paura. Alzato il viso, che la sua maestà rendeva fiammeggiante, al culmine della collera la guardò. La regina cadde a terra, in un attimo di svenimento, mutò colore e si curvò sulla testa dell’ancella che l’accompagnava. Dio 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 (Est 5,1a-1f).</w:t>
      </w:r>
      <w:r w:rsidRPr="002A34B8">
        <w:rPr>
          <w:rFonts w:ascii="Arial" w:hAnsi="Arial" w:cs="Arial"/>
          <w:sz w:val="24"/>
          <w:szCs w:val="24"/>
        </w:rPr>
        <w:t xml:space="preserve"> Queste tre Donne, figure della Vergine Maria, hanno esposto la loro vita perché il popolo del Signore godesse libertà, pace, tranquillità, non vivesse schiavo dei potenti e del tiranni della terra. La Vergine Maria è causa della nostra letizia perché Lei ha consegnato se stessa al disegno di salvezza del nostro Signore e Dio. In Lei il Redentore del mondo è stato concepito, per Lei è nato, con Lei presso la croce ha offerto il suo sacrificio per la nostra salvezza. Non vi è letizia vera sulla terra che non scaturisca da un grande, immenso, sconfinato dolore. La Vergine Maria fa scaturire dal suo seno ogni letizia per il popolo cristiano a motivo del suo martirio presso la croce, quando la spada del dolore e della sofferenza le trapassò l’anima, secondo la profezia di Simeone. Nessun dolore è paragonabile al dolore con il quale è stata trafitta la Madre di Gesù.</w:t>
      </w:r>
    </w:p>
    <w:p w:rsidR="002A34B8" w:rsidRPr="002A34B8" w:rsidRDefault="002A34B8" w:rsidP="002A34B8">
      <w:pPr>
        <w:spacing w:after="120" w:line="240" w:lineRule="auto"/>
        <w:jc w:val="both"/>
        <w:rPr>
          <w:rFonts w:ascii="Arial" w:hAnsi="Arial" w:cs="Arial"/>
          <w:sz w:val="24"/>
          <w:szCs w:val="24"/>
        </w:rPr>
      </w:pPr>
      <w:r w:rsidRPr="002A34B8">
        <w:rPr>
          <w:rFonts w:ascii="Arial" w:hAnsi="Arial" w:cs="Arial"/>
          <w:sz w:val="24"/>
          <w:szCs w:val="24"/>
        </w:rPr>
        <w:t xml:space="preserve">Non credo che noi figli della Vergine Maria abbiamo compreso Lei in tutto il suo mistero. Per comprenderlo dovremmo essere perennemente immersi nello Spirito Santo in una contemplazione eterna, senza mai distogliere gli occhi da Lei. Poiché oggi il cristiano si sta incamminando su un via dalla quale è assente Cristo Gesù, il Padre dei cieli, lo Spirito Santo, necessariamente sarà assente anche la Vergine Maria nostra Madre. Lei potrebbe anche esserci per impetrare da Lei qualche grazia. Ma poi finito lo stato di necessità e di bisogno, si ritorna sulla via sulla quale non cammina dinanzi a noi e dietro di noi, alla nostra destra e alla nostra sinistra la Madre che sempre dovrà custodirci nell’amore del Padre, nella grazia di Cristo Gesù, nella comunione dello Spirito Santo. Mancherà </w:t>
      </w:r>
      <w:r w:rsidR="00594C24" w:rsidRPr="002A34B8">
        <w:rPr>
          <w:rFonts w:ascii="Arial" w:hAnsi="Arial" w:cs="Arial"/>
          <w:sz w:val="24"/>
          <w:szCs w:val="24"/>
        </w:rPr>
        <w:t>C</w:t>
      </w:r>
      <w:r w:rsidRPr="002A34B8">
        <w:rPr>
          <w:rFonts w:ascii="Arial" w:hAnsi="Arial" w:cs="Arial"/>
          <w:sz w:val="24"/>
          <w:szCs w:val="24"/>
        </w:rPr>
        <w:t>olei che dovrà ogni giorno aiutarci a fondare la nostra fratellanza solo in Cristo Gesù. Se non abbiamo Lei come nostra Madre, Cristo Gesù come nostro fratello nel cui corpo la vera fratellanza si edifica, il Padre dei cieli, unico e solo nostro Padre, lo Spirito Santo che sempre deve vivificare l’amore dei fratelli verso i fratelli, la nostra fratellanza è costruita sulla vanità, sulla fragilità, sul peccato. È una fratellanza sempre pronta a frantumarsi, spezzarsi. Nulla resiste e nulla dura se non è piantato in Dio. È piantato in Dio se è piantato in Cristo Gesù. È piantato in Cristo Gesù se è piantato nella sua Chiesa una, santa, cattolica, apostolica. È verità eterna e immodificabile. Chi dovesse modificare questo decreto eterno del Padre nostro celeste, sappia che è il più grande ingannatore degli uomini. Non solo. Li priva della vita di ogni vera fratellanza che è Cristo Gesù, che è in Cristo Gesù e si vive con Lui.</w:t>
      </w:r>
    </w:p>
    <w:p w:rsidR="002A34B8" w:rsidRPr="002A34B8" w:rsidRDefault="002A34B8" w:rsidP="002A34B8">
      <w:pPr>
        <w:spacing w:after="120" w:line="240" w:lineRule="auto"/>
        <w:jc w:val="both"/>
        <w:rPr>
          <w:rFonts w:ascii="Arial" w:hAnsi="Arial" w:cs="Arial"/>
          <w:i/>
          <w:sz w:val="24"/>
          <w:szCs w:val="24"/>
        </w:rPr>
      </w:pPr>
      <w:r w:rsidRPr="002A34B8">
        <w:rPr>
          <w:rFonts w:ascii="Arial" w:hAnsi="Arial" w:cs="Arial"/>
          <w:i/>
          <w:sz w:val="24"/>
          <w:szCs w:val="24"/>
        </w:rPr>
        <w:t xml:space="preserve">E questa maternità di Maria nell'economia della grazia perdura senza soste dal momento del consenso fedelmente prestato nell'Annunciazione e mantenuto senza esitazioni sotto la croce, fino al perpetuo coronamento di tutti gli eletti. Difatti anche dopo la sua assunzione in cielo non ha interrotto questa funzione salvifica, ma con la sua molteplice intercessione continua a ottenerci i doni che ci assicurano la nostra salvezza eterna. Con la sua materna carità si prende cura dei fratelli del Figlio suo ancora peregrinanti e posti in mezzo a pericoli e affanni, fino a che non siano condotti nella patria beata. Per questo la beata </w:t>
      </w:r>
      <w:r w:rsidRPr="002A34B8">
        <w:rPr>
          <w:rFonts w:ascii="Arial" w:hAnsi="Arial" w:cs="Arial"/>
          <w:i/>
          <w:sz w:val="24"/>
          <w:szCs w:val="24"/>
        </w:rPr>
        <w:lastRenderedPageBreak/>
        <w:t xml:space="preserve">Vergine è invocata nella Chiesa con i titoli di avvocata, ausiliatrice, soccorritrice, Mediatrice. Ciò però va inteso in modo che nulla sia detratto o aggiunto alla dignità e alla efficacia di Cristo, unico Mediatore (LG 62). </w:t>
      </w:r>
    </w:p>
    <w:p w:rsidR="002A34B8" w:rsidRPr="002A34B8" w:rsidRDefault="002A34B8" w:rsidP="002A34B8">
      <w:pPr>
        <w:spacing w:after="120" w:line="240" w:lineRule="auto"/>
        <w:jc w:val="both"/>
        <w:rPr>
          <w:rFonts w:ascii="Arial" w:hAnsi="Arial" w:cs="Arial"/>
          <w:sz w:val="24"/>
          <w:szCs w:val="24"/>
        </w:rPr>
      </w:pPr>
      <w:r w:rsidRPr="002A34B8">
        <w:rPr>
          <w:rFonts w:ascii="Arial" w:hAnsi="Arial" w:cs="Arial"/>
          <w:sz w:val="24"/>
          <w:szCs w:val="24"/>
        </w:rPr>
        <w:t xml:space="preserve">La Vergine Maria è Madre Soccorritrice. Soccorre colui che vede un suo fratello nel bisogno e subito interviene per portare tutti quegli aiuti necessari non solo per salvare la vita di chi è incappato nei briganti, come il viandante della Parabola evangelica, ma anche chi manca di qualcosa </w:t>
      </w:r>
      <w:r w:rsidR="00A94949">
        <w:rPr>
          <w:rFonts w:ascii="Arial" w:hAnsi="Arial" w:cs="Arial"/>
          <w:sz w:val="24"/>
          <w:szCs w:val="24"/>
        </w:rPr>
        <w:t xml:space="preserve">di </w:t>
      </w:r>
      <w:r w:rsidRPr="002A34B8">
        <w:rPr>
          <w:rFonts w:ascii="Arial" w:hAnsi="Arial" w:cs="Arial"/>
          <w:sz w:val="24"/>
          <w:szCs w:val="24"/>
        </w:rPr>
        <w:t>necessari</w:t>
      </w:r>
      <w:r w:rsidR="00A94949">
        <w:rPr>
          <w:rFonts w:ascii="Arial" w:hAnsi="Arial" w:cs="Arial"/>
          <w:sz w:val="24"/>
          <w:szCs w:val="24"/>
        </w:rPr>
        <w:t>o</w:t>
      </w:r>
      <w:r w:rsidRPr="002A34B8">
        <w:rPr>
          <w:rFonts w:ascii="Arial" w:hAnsi="Arial" w:cs="Arial"/>
          <w:sz w:val="24"/>
          <w:szCs w:val="24"/>
        </w:rPr>
        <w:t xml:space="preserve"> per dare dignità alla sua vita. I bisogni sono sempre tanti. I soccorritori sono sempre pochi. Alcuni neanche possono soccorrere perché carenti di qualsiasi mezzo necessario per portare un soccorso efficace. Possono però sempre portare il soccorso della loro consolazione e della loro presenza. La Vergine Maria è Madre Soccorritrice non solo dopo che un suo figlio è precipitato nel burrone del peccato, della morte, della grande miseria spirituale e anche materiale. Ella è soccorritrice per prevenzione. Lei vede i mali nei quali potremmo precipitare e prima che noi cadiamo in essi, Lei viene e ottiene dal Figlio suo tutti quegli aiuti di grazia perché noi possiamo rimanere sulla via della vita senza mai abbandonarla. Anche per le cose del tempo Lei sa come essere per noi Soccorritrice efficace. Noi neanche ce ne accorgiamo. Ma Lei sempre ci precede. Precede anche ogni nostra preghiera. Tanto grande è il mistero della sua intercessione. Più si entra nel mistero della Madre nostra e più comprendiamo il nostro mistero. Alla sua luce vediamo la nostra luce.</w:t>
      </w:r>
    </w:p>
    <w:p w:rsidR="002A34B8" w:rsidRPr="002A34B8" w:rsidRDefault="002A34B8" w:rsidP="002A34B8">
      <w:pPr>
        <w:spacing w:after="120" w:line="240" w:lineRule="auto"/>
        <w:jc w:val="both"/>
        <w:rPr>
          <w:rFonts w:ascii="Arial" w:hAnsi="Arial" w:cs="Arial"/>
          <w:sz w:val="24"/>
          <w:szCs w:val="24"/>
        </w:rPr>
      </w:pPr>
      <w:r w:rsidRPr="002A34B8">
        <w:rPr>
          <w:rFonts w:ascii="Arial" w:hAnsi="Arial" w:cs="Arial"/>
          <w:sz w:val="24"/>
          <w:szCs w:val="24"/>
        </w:rPr>
        <w:t xml:space="preserve">La Vergine Maria è la Madre Mediatrice. Mediatrice di chi? Di che cosa? Noi sappiamo che Cristo Gesù è il Mediatore unico e universale tra il Padre suo e l’intero universo e che esercita questa sua Mediazione nella sapienza, intelligenza, scienza, amore e somma pietà nello Spirito Santo. Se Gesù è il Mediatore unico e universale, di chi e di cosa la Vergine Maria è Madre Mediatrice? La Vergine Maria è la Mediatrice del cuore di Cristo Gesù. Lei è la sola che può entrare nel cuore del Figlio per attingere tutte quelle grazie che servono per la santificazione dei suoi figli. Non c’è grazia che Lei non possa attingere. Se la Vergine Maria può attingere ogni grazia, perché noi uomini quasi sempre viviamo in una disperazione che ci priva di ogni vita? Le ragioni della disperazione non vanno cercate nella non mediazione della Madre nostra. Esse vanno cercate nel nostro distacco da Cristo, dal Padre e dallo Spirito Santo. La </w:t>
      </w:r>
      <w:bookmarkStart w:id="0" w:name="_GoBack"/>
      <w:bookmarkEnd w:id="0"/>
      <w:r w:rsidR="00A94949" w:rsidRPr="002A34B8">
        <w:rPr>
          <w:rFonts w:ascii="Arial" w:hAnsi="Arial" w:cs="Arial"/>
          <w:sz w:val="24"/>
          <w:szCs w:val="24"/>
        </w:rPr>
        <w:t xml:space="preserve">Vergine  </w:t>
      </w:r>
      <w:r w:rsidRPr="002A34B8">
        <w:rPr>
          <w:rFonts w:ascii="Arial" w:hAnsi="Arial" w:cs="Arial"/>
          <w:sz w:val="24"/>
          <w:szCs w:val="24"/>
        </w:rPr>
        <w:t>Maria non può riallacciarci in Cristo senza la nostra volontà. Può intercedere presso il Figlio perché noi ci riallacciamo. Se però noi ci rifiutiamo, Lei continuerà sempre a pregare, ma potrà fare poco per arricchirci di ogni grazia del Figlio suo. Abbiamo rifiutato Lui, la sorgente della nostra vita. Rifiutando Cristo anche Lei abbiamo rifiutato come nostra vera Madre. Lei rimane Madre Mediatrice in eterno, ma nulla potrà fare per noi a causa del nostro cuore indurito. Con questa ultima affermazione entriamo nel tremendo mistero della responsabilità dell’uomo in ordine alla sua perdizione eterna. Nessuno potrà fare qualcosa per la sua salvezza, se l’uomo si ostina nel rifiuto di Cristo Gesù e della sua grazia. Ma oggi noi cosa insegniamo? Che alla sera della vita saremo tutti accolti nel regno eterno di Dio. In quale libro della Scrittura Santa è contenuta questa verità? Si risponde che la Scrittura ormai più non serve per conoscere la verità. La verità è il cuore dell’uomo e i suoi pensieri. Da una così grande menzogna ci liberi la Madre nostra.</w:t>
      </w:r>
    </w:p>
    <w:sectPr w:rsidR="002A34B8" w:rsidRPr="002A34B8" w:rsidSect="002A34B8">
      <w:pgSz w:w="11906" w:h="16838" w:code="9"/>
      <w:pgMar w:top="1361" w:right="1701" w:bottom="170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4B8"/>
    <w:rsid w:val="0008485D"/>
    <w:rsid w:val="00207946"/>
    <w:rsid w:val="00240714"/>
    <w:rsid w:val="002A34B8"/>
    <w:rsid w:val="003226D3"/>
    <w:rsid w:val="004A2AF5"/>
    <w:rsid w:val="004C4B27"/>
    <w:rsid w:val="00552896"/>
    <w:rsid w:val="00594C24"/>
    <w:rsid w:val="0068745F"/>
    <w:rsid w:val="006E3929"/>
    <w:rsid w:val="00772D57"/>
    <w:rsid w:val="007B7486"/>
    <w:rsid w:val="00876141"/>
    <w:rsid w:val="008772EE"/>
    <w:rsid w:val="009A0D92"/>
    <w:rsid w:val="00A32A7D"/>
    <w:rsid w:val="00A94949"/>
    <w:rsid w:val="00B567CE"/>
    <w:rsid w:val="00B71F2D"/>
    <w:rsid w:val="00BD30AF"/>
    <w:rsid w:val="00D1770A"/>
    <w:rsid w:val="00DB4884"/>
    <w:rsid w:val="00E31710"/>
    <w:rsid w:val="00EA7FB7"/>
    <w:rsid w:val="00F76C6B"/>
    <w:rsid w:val="00F93649"/>
    <w:rsid w:val="00FE65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Corpotesto10ptCorsivoAllineatoadestra">
    <w:name w:val="Stile Corpo testo + 10 pt Corsivo Allineato a destra"/>
    <w:basedOn w:val="Corpotesto"/>
    <w:autoRedefine/>
    <w:qFormat/>
    <w:rsid w:val="00772D57"/>
    <w:rPr>
      <w:i/>
      <w:iCs/>
      <w:sz w:val="20"/>
    </w:rPr>
  </w:style>
  <w:style w:type="paragraph" w:styleId="Corpotesto">
    <w:name w:val="Body Text"/>
    <w:basedOn w:val="Normale"/>
    <w:link w:val="CorpotestoCarattere"/>
    <w:autoRedefine/>
    <w:qFormat/>
    <w:rsid w:val="007B7486"/>
    <w:pPr>
      <w:spacing w:after="120" w:line="240" w:lineRule="auto"/>
      <w:jc w:val="both"/>
    </w:pPr>
    <w:rPr>
      <w:rFonts w:ascii="Arial" w:eastAsia="Times New Roman" w:hAnsi="Arial"/>
      <w:b/>
      <w:sz w:val="24"/>
      <w:szCs w:val="20"/>
      <w:lang w:eastAsia="it-IT"/>
    </w:rPr>
  </w:style>
  <w:style w:type="character" w:customStyle="1" w:styleId="CorpotestoCarattere">
    <w:name w:val="Corpo testo Carattere"/>
    <w:link w:val="Corpotesto"/>
    <w:rsid w:val="007B7486"/>
    <w:rPr>
      <w:rFonts w:ascii="Arial" w:eastAsia="Times New Roman" w:hAnsi="Arial" w:cs="Times New Roman"/>
      <w:b/>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Corpotesto10ptCorsivoAllineatoadestra">
    <w:name w:val="Stile Corpo testo + 10 pt Corsivo Allineato a destra"/>
    <w:basedOn w:val="Corpotesto"/>
    <w:autoRedefine/>
    <w:qFormat/>
    <w:rsid w:val="00772D57"/>
    <w:rPr>
      <w:i/>
      <w:iCs/>
      <w:sz w:val="20"/>
    </w:rPr>
  </w:style>
  <w:style w:type="paragraph" w:styleId="Corpotesto">
    <w:name w:val="Body Text"/>
    <w:basedOn w:val="Normale"/>
    <w:link w:val="CorpotestoCarattere"/>
    <w:autoRedefine/>
    <w:qFormat/>
    <w:rsid w:val="007B7486"/>
    <w:pPr>
      <w:spacing w:after="120" w:line="240" w:lineRule="auto"/>
      <w:jc w:val="both"/>
    </w:pPr>
    <w:rPr>
      <w:rFonts w:ascii="Arial" w:eastAsia="Times New Roman" w:hAnsi="Arial"/>
      <w:b/>
      <w:sz w:val="24"/>
      <w:szCs w:val="20"/>
      <w:lang w:eastAsia="it-IT"/>
    </w:rPr>
  </w:style>
  <w:style w:type="character" w:customStyle="1" w:styleId="CorpotestoCarattere">
    <w:name w:val="Corpo testo Carattere"/>
    <w:link w:val="Corpotesto"/>
    <w:rsid w:val="007B7486"/>
    <w:rPr>
      <w:rFonts w:ascii="Arial" w:eastAsia="Times New Roman" w:hAnsi="Arial"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5118</Words>
  <Characters>29176</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2022-03-15T13:23:00Z</dcterms:created>
  <dcterms:modified xsi:type="dcterms:W3CDTF">2022-03-15T13:23:00Z</dcterms:modified>
</cp:coreProperties>
</file>